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B6" w:rsidRDefault="00A065B6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006E" w:rsidRPr="00A065B6" w:rsidRDefault="006200A0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РАЛЬНИК</w:t>
      </w:r>
      <w:r w:rsidR="00A065B6" w:rsidRPr="00A06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ОВСКОГО СЕЛЬСКОГО ПОСЕЛЕНИЯ МАЛМЫЖСКОГО РАЙОНА КИРОВСКОЙ ОБЛАСТИ</w:t>
      </w:r>
    </w:p>
    <w:p w:rsidR="00A065B6" w:rsidRDefault="00A065B6" w:rsidP="00A065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065B6" w:rsidRDefault="00203E2B" w:rsidP="00000150">
      <w:pPr>
        <w:tabs>
          <w:tab w:val="left" w:pos="3720"/>
          <w:tab w:val="center" w:pos="4677"/>
          <w:tab w:val="left" w:pos="675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01.02.2021                                                                              №6</w:t>
      </w:r>
      <w:r w:rsidR="00A065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0001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bookmarkStart w:id="0" w:name="_GoBack"/>
      <w:bookmarkEnd w:id="0"/>
    </w:p>
    <w:p w:rsidR="00A065B6" w:rsidRPr="00A065B6" w:rsidRDefault="006200A0" w:rsidP="00A065B6">
      <w:pPr>
        <w:tabs>
          <w:tab w:val="center" w:pos="4677"/>
          <w:tab w:val="left" w:pos="675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РАЛЬНИКИ</w:t>
      </w:r>
    </w:p>
    <w:p w:rsidR="007A006E" w:rsidRPr="00A065B6" w:rsidRDefault="007A006E" w:rsidP="00A06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Об утверждении административного регламентапредоставления муниципальной услуги </w:t>
      </w:r>
      <w:r w:rsidR="004465F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«Д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ач</w:t>
      </w:r>
      <w:r w:rsidR="004465F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письменных разъяснений налогоплательщикам повопросам применения муниципальных нормативныхправовых актов о местных налогах и сборах</w:t>
      </w:r>
      <w:r w:rsidR="004465F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7A006E" w:rsidRPr="007A006E" w:rsidRDefault="007A006E" w:rsidP="00A065B6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В соответствии с Налоговым кодексом Российской Федерации, Федеральным законом от 27.07.2010 № 210-ФЗ «Об организации предоставления государственных и муниципальных услуг»</w:t>
      </w:r>
      <w:r w:rsid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,</w:t>
      </w: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администрация </w:t>
      </w:r>
      <w:r w:rsid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Константиновского сельского поселения Малмыжского района Кировской области ПОСТАНОВЛЯЕТ:</w:t>
      </w:r>
    </w:p>
    <w:p w:rsidR="007A006E" w:rsidRPr="00A065B6" w:rsidRDefault="007A006E" w:rsidP="00A065B6">
      <w:pPr>
        <w:pStyle w:val="a7"/>
        <w:numPr>
          <w:ilvl w:val="0"/>
          <w:numId w:val="2"/>
        </w:numPr>
        <w:tabs>
          <w:tab w:val="clear" w:pos="928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Утвердить административный регламент предоставления администрацией </w:t>
      </w:r>
      <w:proofErr w:type="spellStart"/>
      <w:r w:rsidR="006200A0">
        <w:rPr>
          <w:rFonts w:ascii="Times New Roman" w:eastAsia="Times New Roman" w:hAnsi="Times New Roman" w:cs="Times New Roman"/>
          <w:sz w:val="28"/>
          <w:szCs w:val="36"/>
          <w:lang w:eastAsia="ru-RU"/>
        </w:rPr>
        <w:t>Рльник</w:t>
      </w:r>
      <w:r w:rsidR="00A065B6"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овского</w:t>
      </w:r>
      <w:proofErr w:type="spellEnd"/>
      <w:r w:rsidR="00A065B6"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сельского поселения Малмыжского района Кировской области</w:t>
      </w: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муниципальной услуги «Дача письменных разъяснений налогоплательщикам по вопросам применения муниципальных нормативных правовых актов о местных налогах и сборах» согласно приложению.</w:t>
      </w:r>
    </w:p>
    <w:p w:rsidR="007A006E" w:rsidRPr="00A065B6" w:rsidRDefault="00A065B6" w:rsidP="00A065B6">
      <w:pPr>
        <w:numPr>
          <w:ilvl w:val="0"/>
          <w:numId w:val="2"/>
        </w:numPr>
        <w:tabs>
          <w:tab w:val="clear" w:pos="928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133DA0">
        <w:rPr>
          <w:rFonts w:ascii="Times New Roman" w:hAnsi="Times New Roman" w:cs="Times New Roman"/>
          <w:sz w:val="28"/>
          <w:szCs w:val="28"/>
        </w:rPr>
        <w:t>Опубликовать постановление в Информационном бюллетене органов ме</w:t>
      </w:r>
      <w:r w:rsidR="006200A0">
        <w:rPr>
          <w:rFonts w:ascii="Times New Roman" w:hAnsi="Times New Roman" w:cs="Times New Roman"/>
          <w:sz w:val="28"/>
          <w:szCs w:val="28"/>
        </w:rPr>
        <w:t>стного самоуправления Ральник</w:t>
      </w:r>
      <w:r w:rsidRPr="00133DA0">
        <w:rPr>
          <w:rFonts w:ascii="Times New Roman" w:hAnsi="Times New Roman" w:cs="Times New Roman"/>
          <w:sz w:val="28"/>
          <w:szCs w:val="28"/>
        </w:rPr>
        <w:t>овского сельского поселения Малмыжского района Кировской области.</w:t>
      </w:r>
    </w:p>
    <w:p w:rsidR="007A006E" w:rsidRPr="00A065B6" w:rsidRDefault="007A006E" w:rsidP="00A065B6">
      <w:pPr>
        <w:numPr>
          <w:ilvl w:val="0"/>
          <w:numId w:val="2"/>
        </w:numPr>
        <w:tabs>
          <w:tab w:val="clear" w:pos="928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Настоящее постановление вступает в силу с момента его обнародования.</w:t>
      </w:r>
    </w:p>
    <w:p w:rsidR="007A006E" w:rsidRPr="00A065B6" w:rsidRDefault="007A006E" w:rsidP="00A065B6">
      <w:pPr>
        <w:numPr>
          <w:ilvl w:val="0"/>
          <w:numId w:val="2"/>
        </w:numPr>
        <w:tabs>
          <w:tab w:val="clear" w:pos="928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Контроль исполнения настоящего постановления оставляю за собой.</w:t>
      </w:r>
    </w:p>
    <w:p w:rsidR="00A065B6" w:rsidRPr="00A065B6" w:rsidRDefault="00A065B6" w:rsidP="00A065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A065B6" w:rsidRPr="00A065B6" w:rsidRDefault="00A065B6" w:rsidP="00A065B6">
      <w:pPr>
        <w:spacing w:after="0" w:line="240" w:lineRule="auto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Глава администрации</w:t>
      </w:r>
      <w:r w:rsidR="006200A0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Ральниковского</w:t>
      </w:r>
    </w:p>
    <w:p w:rsidR="00A065B6" w:rsidRPr="00A065B6" w:rsidRDefault="00A065B6" w:rsidP="00A065B6">
      <w:pPr>
        <w:spacing w:after="0" w:line="240" w:lineRule="auto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  <w:r w:rsidRPr="00A065B6">
        <w:rPr>
          <w:rFonts w:ascii="Times New Roman" w:eastAsia="Times New Roman" w:hAnsi="Times New Roman" w:cs="Times New Roman"/>
          <w:sz w:val="28"/>
          <w:szCs w:val="36"/>
          <w:lang w:eastAsia="ru-RU"/>
        </w:rPr>
        <w:t>сельско</w:t>
      </w:r>
      <w:r w:rsidR="006200A0">
        <w:rPr>
          <w:rFonts w:ascii="Times New Roman" w:eastAsia="Times New Roman" w:hAnsi="Times New Roman" w:cs="Times New Roman"/>
          <w:sz w:val="28"/>
          <w:szCs w:val="36"/>
          <w:lang w:eastAsia="ru-RU"/>
        </w:rPr>
        <w:t>го поселения</w:t>
      </w:r>
      <w:r w:rsidR="006200A0">
        <w:rPr>
          <w:rFonts w:ascii="Times New Roman" w:eastAsia="Times New Roman" w:hAnsi="Times New Roman" w:cs="Times New Roman"/>
          <w:sz w:val="28"/>
          <w:szCs w:val="36"/>
          <w:lang w:eastAsia="ru-RU"/>
        </w:rPr>
        <w:tab/>
      </w:r>
      <w:r w:rsidR="006200A0">
        <w:rPr>
          <w:rFonts w:ascii="Times New Roman" w:eastAsia="Times New Roman" w:hAnsi="Times New Roman" w:cs="Times New Roman"/>
          <w:sz w:val="28"/>
          <w:szCs w:val="36"/>
          <w:lang w:eastAsia="ru-RU"/>
        </w:rPr>
        <w:tab/>
      </w:r>
      <w:r w:rsidR="006200A0">
        <w:rPr>
          <w:rFonts w:ascii="Times New Roman" w:eastAsia="Times New Roman" w:hAnsi="Times New Roman" w:cs="Times New Roman"/>
          <w:sz w:val="28"/>
          <w:szCs w:val="36"/>
          <w:lang w:eastAsia="ru-RU"/>
        </w:rPr>
        <w:tab/>
      </w:r>
      <w:r w:rsidR="006200A0">
        <w:rPr>
          <w:rFonts w:ascii="Times New Roman" w:eastAsia="Times New Roman" w:hAnsi="Times New Roman" w:cs="Times New Roman"/>
          <w:sz w:val="28"/>
          <w:szCs w:val="36"/>
          <w:lang w:eastAsia="ru-RU"/>
        </w:rPr>
        <w:tab/>
      </w:r>
      <w:r w:rsidR="006200A0">
        <w:rPr>
          <w:rFonts w:ascii="Times New Roman" w:eastAsia="Times New Roman" w:hAnsi="Times New Roman" w:cs="Times New Roman"/>
          <w:sz w:val="28"/>
          <w:szCs w:val="36"/>
          <w:lang w:eastAsia="ru-RU"/>
        </w:rPr>
        <w:tab/>
        <w:t>Т.П.Демьянова</w:t>
      </w:r>
    </w:p>
    <w:p w:rsidR="00A065B6" w:rsidRDefault="00A065B6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A065B6" w:rsidRDefault="00A065B6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A065B6" w:rsidRDefault="00A065B6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A065B6" w:rsidRPr="007A006E" w:rsidRDefault="00A065B6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065B6" w:rsidTr="00A065B6">
        <w:tc>
          <w:tcPr>
            <w:tcW w:w="4785" w:type="dxa"/>
          </w:tcPr>
          <w:p w:rsidR="00A065B6" w:rsidRDefault="00A065B6" w:rsidP="007A006E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A065B6" w:rsidRDefault="00A065B6" w:rsidP="00A065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065B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Приложение</w:t>
            </w:r>
          </w:p>
          <w:p w:rsidR="00A065B6" w:rsidRPr="00A065B6" w:rsidRDefault="00A065B6" w:rsidP="00A065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A065B6" w:rsidRDefault="00A065B6" w:rsidP="00A065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065B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постановление администрации</w:t>
            </w:r>
            <w:r w:rsidR="006200A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6200A0" w:rsidRPr="00A065B6" w:rsidRDefault="006200A0" w:rsidP="00A065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Ральниковского</w:t>
            </w:r>
          </w:p>
          <w:p w:rsidR="00A065B6" w:rsidRPr="00A065B6" w:rsidRDefault="00A065B6" w:rsidP="00A065B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065B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сельского поселения</w:t>
            </w:r>
          </w:p>
          <w:p w:rsidR="00A065B6" w:rsidRDefault="003872C9" w:rsidP="00A065B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 01.02.2021</w:t>
            </w:r>
            <w:r w:rsidR="00A065B6" w:rsidRPr="00A065B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6</w:t>
            </w:r>
          </w:p>
        </w:tc>
      </w:tr>
    </w:tbl>
    <w:p w:rsidR="00A065B6" w:rsidRDefault="00A065B6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A065B6" w:rsidRPr="00A065B6" w:rsidRDefault="007A006E" w:rsidP="00A06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65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7A006E" w:rsidRPr="00A065B6" w:rsidRDefault="007A006E" w:rsidP="00A06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5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Pr="00A065B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Дача письменных разъяснений налогоплательщикам по вопросам применения муниципальных нормативных правовых актов о местных налогах и сборах</w:t>
      </w:r>
      <w:r w:rsidRPr="00A065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7A006E" w:rsidRPr="00A065B6" w:rsidRDefault="00A065B6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  <w:r w:rsidRPr="00A065B6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1.</w:t>
      </w:r>
      <w:r w:rsidR="007A006E" w:rsidRPr="00A065B6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Общие положения</w:t>
      </w:r>
    </w:p>
    <w:p w:rsidR="007A006E" w:rsidRPr="000073F1" w:rsidRDefault="007A006E" w:rsidP="000073F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Настоящий Административный регламент по предоставлению муниципальной услуги по даче письменных разъяснений налогоплательщикам по вопросам применения муниципальных нормативных правовых актов о налогах и сборах (далее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регламент) 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стандарт, состав, сроки и последовательность действий (административных процедур) администрации 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6200A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овское сельское поселение Малмыжского района Кировской области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администрация) при исполнении муниципальной услуги по рассмотрению и подготовке письменных разъяснений на обращения, поступившие в администрацию 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6200A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овское сельское поселение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применения муниципальных нормативных правовых актов о местных налогах и сборах.</w:t>
      </w:r>
    </w:p>
    <w:p w:rsidR="007A006E" w:rsidRPr="00157ABF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40"/>
      <w:bookmarkEnd w:id="1"/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Правовые основания предоставления муниципальной услуги: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hyperlink r:id="rId5" w:history="1">
        <w:r w:rsidR="007A006E" w:rsidRPr="000073F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Налоговый </w:t>
      </w:r>
      <w:hyperlink r:id="rId6" w:history="1">
        <w:r w:rsidR="007A006E" w:rsidRPr="000073F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</w:t>
        </w:r>
      </w:hyperlink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</w:t>
      </w:r>
      <w:hyperlink r:id="rId7" w:history="1">
        <w:r w:rsidR="007A006E" w:rsidRPr="000073F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53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едеральный </w:t>
      </w:r>
      <w:hyperlink r:id="rId8" w:history="1">
        <w:r w:rsidR="007A006E" w:rsidRPr="000073F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27.07.2010 № 210-ФЗ «Об организации предоставления государственных и муниципальных услуг». </w:t>
      </w:r>
    </w:p>
    <w:p w:rsidR="007A006E" w:rsidRPr="00157ABF" w:rsidRDefault="007A006E" w:rsidP="000073F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Описание заявителей.</w:t>
      </w:r>
    </w:p>
    <w:p w:rsid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Заявителями при предоставлении муниципальной услуги являются граждане Российской Федерации, юридические лица, индивидуальные предприниматели, иностранные граждане и лица без гражданства, за исключением государственных органов и их территориальных органов,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органов государственных внебюджетных фондов и их территориальных органов, органов местного самоуправления, а также за исключением случаев, установленных международными договорами Российской Федерации или законодательством Российской Федерации (далее – заявитель).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заявителей при предоставлении муниципальной услуги, в том числе при подаче (направлении) заявления, могут выступать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 (далее – уполномоченный представитель).</w:t>
      </w:r>
    </w:p>
    <w:p w:rsidR="007A006E" w:rsidRPr="00157ABF" w:rsidRDefault="007A006E" w:rsidP="000073F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Порядок информирования о правилах предоставления муниципальной услуги.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о правилах предоставления муниципальной услуги осуществляется с использованием средств телефонной и почтовой связи, электронной почты, на официальном сайте, информационном стенде администрации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о предоставлении муниципальной услуги направляются непосредственно через администрацию 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овское сельское поселение,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многофункциональные центры предоставления государственных и муниципальных услуг (далее – МФЦ) либо посредством электронной почты.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поселение,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расположена по адресу: 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612947</w:t>
      </w:r>
      <w:r w:rsid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Кировская область, Мал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мыжский район, с. Ральники, ул. Центральная, д. 2а</w:t>
      </w:r>
    </w:p>
    <w:p w:rsidR="007A006E" w:rsidRPr="00133348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 приема заинтересованных лиц по вопросам предоставления муниципальной услуги специалистами администрации </w:t>
      </w:r>
      <w:r w:rsidR="000073F1"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0073F1"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</w:t>
      </w:r>
      <w:r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 понедельника по пятницу с </w:t>
      </w:r>
      <w:r w:rsid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>8:</w:t>
      </w:r>
      <w:r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00 до 1</w:t>
      </w:r>
      <w:r w:rsidR="000073F1"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00 часов, перерыв с 12.00 до 13</w:t>
      </w:r>
      <w:r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.00 часов</w:t>
      </w:r>
      <w:r w:rsid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суббота, воскресенье - выходные дни</w:t>
      </w:r>
      <w:r w:rsidRP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Телефоны: 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8(83347)3-72-40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Адреса официальных сайтов, содержащих информацию о предоставлении муниципальной услуги:</w:t>
      </w:r>
    </w:p>
    <w:p w:rsidR="007A006E" w:rsidRPr="000073F1" w:rsidRDefault="00FE6C5D" w:rsidP="000073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65F7" w:rsidRPr="004465F7">
        <w:rPr>
          <w:rFonts w:ascii="Times New Roman" w:eastAsia="Calibri" w:hAnsi="Times New Roman" w:cs="Times New Roman"/>
          <w:kern w:val="24"/>
          <w:sz w:val="28"/>
          <w:szCs w:val="28"/>
          <w:lang w:val="en-US" w:eastAsia="ar-SA"/>
        </w:rPr>
        <w:t>www</w:t>
      </w:r>
      <w:r w:rsidR="004465F7" w:rsidRPr="004465F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spellStart"/>
      <w:r w:rsidR="004465F7" w:rsidRPr="004465F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malmyzh</w:t>
      </w:r>
      <w:proofErr w:type="spellEnd"/>
      <w:r w:rsidR="00AC4E61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AC4E61" w:rsidRPr="00AC4E61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4465F7" w:rsidRPr="004465F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spellStart"/>
      <w:r w:rsidR="004465F7" w:rsidRPr="004465F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</w:t>
      </w:r>
      <w:proofErr w:type="spellEnd"/>
      <w:r w:rsidR="0044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</w:t>
      </w:r>
      <w:r w:rsidR="00446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073F1" w:rsidRPr="000073F1" w:rsidRDefault="000073F1" w:rsidP="000073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www.gosuslugi.ru – единый Портал государственных и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(функций) Российской Федерации.</w:t>
      </w:r>
    </w:p>
    <w:p w:rsidR="007A006E" w:rsidRPr="00157ABF" w:rsidRDefault="007A006E" w:rsidP="000073F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Порядок получения информации по вопросам предоставления муниципальной услуги.</w:t>
      </w:r>
    </w:p>
    <w:p w:rsidR="007A006E" w:rsidRPr="000073F1" w:rsidRDefault="007A006E" w:rsidP="000073F1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процедуре предоставления муниципальной услуги может быть получена: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при личном обращении;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средств почтовой, телефонной связи и электронной почты;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размещения информации на официальном сайте администрации;</w:t>
      </w:r>
    </w:p>
    <w:p w:rsidR="007A006E" w:rsidRPr="000073F1" w:rsidRDefault="000073F1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информационного стенда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ответа на письменное обращение, в том числе в форме электронного документа, не должен превышать тридцать календарных дней с момента регистрации письменного обращения.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информировании по письменным обращениям, в том числе в форме электронного документа, заинтересованному лицу дается четкий и понятный ответ на поставленные вопросы, указываются фамилия, имя, отчество (последнее – при наличии) и номер телефона специалиста, подготовившего ответ. Письменный ответ на обращение направляется по почте на адрес заинтересованного лица или в адрес электронной почты, указанный в обращении.</w:t>
      </w:r>
    </w:p>
    <w:p w:rsidR="007A006E" w:rsidRPr="000073F1" w:rsidRDefault="007A006E" w:rsidP="000073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ответах на телефонные звонки должностные лица подробно информируют обратившихся по вопросам предоставления муниципальной услуги. Ответ на телефонный звонок должен начинаться с информации о наименовании администрации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который позвонил гражданин, фамилии, имени, отчестве (последнее – при наличии) специалиста администрации, принявшего телефонный звонок. В случае невозможности специалиста, принявшего звонок, самостоятельно ответить на поставленные вопросы, телефонный звонок переадресовывается (переводится) другому должностному лицу или же обратившемуся сообщается телефонный номер, по которому можно получить необходимую информацию.</w:t>
      </w:r>
    </w:p>
    <w:p w:rsidR="007A006E" w:rsidRPr="00157ABF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1.5.1. Порядок, форма и место размещения информации по вопросам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 муниципального образования, информационный стенд администрации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региональные государственные информационные системы – портал государственных и муниципальных услуг (функций) содержит следующую информацию: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месте нахождения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графике работы администрации 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способах получения указанной информации;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справочных телефонах специалистов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предоставляющих муниципальную услугу;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адресе официального сайта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овское сельское поселение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 и адресе ее электронной почты;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адресах портала государственных и муниципальных услуг (функций), Единого портала государственных и муниципальных услуг (функций);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получения информации по предоставлению муниципальной услуги, сведений о ходе предоставления муниципальной услуги, в том числе с использованием портала государственных и муниципальных услуг (функций), Единого портала государственных и муниципальных услуг (функций);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перечне необходимых для предоставления муниципальной услуги документов, их формы, образцы заполнения, способ получения, в том числе в электронной форме;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извлечения из нормативных правовых актов, регулирующих предоставление муниципальной услуги.</w:t>
      </w:r>
    </w:p>
    <w:p w:rsidR="007A006E" w:rsidRPr="000073F1" w:rsidRDefault="0059438B" w:rsidP="005943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Стандарт предоставления муниципальной услуги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услуги: «Дача письменных разъяснений налогоплательщикам по вопросам применения муниципальных нормативных правовых актов о местных налогах и сборах» (далее — муниципальная услуга).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Наименование органа, предоставляющего муниципальную услугу: администрация 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поселение: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услугу предоставляет специалист администрации 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— специалист администрации).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предоставления муниципальной услуги является письменное разъяснение налогоплательщикам и налоговым агентам по вопросам применения муниципальных правовых актов о налогах и сборах.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Срок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62"/>
      <w:bookmarkEnd w:id="3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2.4.1. Обращения заявителей по вопросам применения муниципальных правовых актов о налогах и сборах рассматриваются специалистом администрации в пределах своей компетенции в течение тридцати дней со дня регистрации соответствующего обращения. По решению руководителя (уполномоченного лица) администрации указанный срок может быть продлен, но не более чем на 30 дней.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2.4.2.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2.4.3. Документ, являющийся результатом предоставления муниципальной услуги, направляется адресату по почтовому адресу (адресу электронной почты) или вручается лично.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Правовые основания для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на основании нормативных правовых актов, указанных в пункте 1.2 раздела 1 настоящего Административного регламента.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72"/>
      <w:bookmarkEnd w:id="4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Исчерпывающий перечень документов (их копий), требуемых на основании соответствующих правовых актов для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 Для предоставления муниципальной услуги заявитель (юридическое лицо, физическое лицо, индивидуальный предприниматель) направляет в администрацию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Ральник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письменное обращение о даче письменных разъяснений по вопросам применения муниципальных правовых актов о налогах и сборах (далее — обращение).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2.6.2. Перечень документов, необходимых для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предоставления муниципальной услуги является изложенное в свободной форме обращение заявителя, поступившее в администрацию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даче письменных разъяснений по вопросам применения муниципальных правовых актов о налогах и сборах в письменной форме или в форме электронного документа.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2.6.3. Заявитель в своем письменном обращении в обязательном порядке указывает: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органа местного самоуправления, либо фамилию, имя, отчество (при наличии) руководителя, либо должность соответствующего лица, которому направлено письменное обращение;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организации или фамилия, имя, отчество (при наличии) гражданина, направившего обращение;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полный почтовый адрес заявителя, по которому должен быть направлен ответ;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обращения;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подпись лица;</w:t>
      </w:r>
    </w:p>
    <w:p w:rsidR="007A006E" w:rsidRPr="000073F1" w:rsidRDefault="0059438B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обращения.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2.6.4. Письменное обращение юридического лица оформляется на бланке с указанием реквизитов заявителя, даты и регистрационного номера, фамилии и номера телефона исполнителя за подписью руководителя или должностного лица, имеющего право подписи соответствующих документов.</w:t>
      </w:r>
    </w:p>
    <w:p w:rsidR="0059438B" w:rsidRDefault="007A006E" w:rsidP="005943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2.6.5. Обращение, поступившее в форме электронного документа, подлежит рассмотрению в порядке, установленном настоящим Административным регламентом. В обращении заявитель в обязательном порядке указывает свои фамилию, имя, отчество (при наличии), адрес электронной почты, если ответ должен быть направлен в форме электронного документа, или почтовый адрес, если ответ должен быть направлен в письменной форме.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7A006E" w:rsidRPr="000073F1" w:rsidRDefault="007A006E" w:rsidP="005943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приеме ответственным лицом администрации заявитель предъявляет документ, удостоверяющий его личность, и излагает содержание своего устного обращения.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2.6.6. При предоставлении муниципальной услуги запрещено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88"/>
      <w:bookmarkEnd w:id="5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Оснований для отказа в приеме документов, необходимых для предоставления администрацией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овское сельское поселение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услуги, законодательством Российской Федерации не предусмотрено.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Исчерпывающий перечень оснований для отказа в предоставлении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предоставлении муниципальной услуги должно быть отказано в следующих случаях: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92"/>
      <w:bookmarkEnd w:id="6"/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2.8.1.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2.8.2. Если текст письменного обращения не поддается прочтению, ответ на обращение не дается,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2.8.3. Если текст письменного обращения не позволяет определить суть предложения, заявления или жалобы, ответ на обращение не дается,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2.8.4.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</w:t>
      </w:r>
      <w:r w:rsidR="00F21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2.8.5.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9" w:history="1">
        <w:r w:rsidRPr="0059438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тайну</w:t>
        </w:r>
      </w:hyperlink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2.8.6. Если обращение содержит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2.8.7. Заявитель вправе вновь направить обращение в администрацию 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случае,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причины, по которым ответ по существу поставленных в обращении вопросов не мог быть дан, в последующем были устранены.</w:t>
      </w:r>
    </w:p>
    <w:p w:rsidR="0059438B" w:rsidRDefault="007A006E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2.9. Размер платы, взимаемой с заявителя при предоставлении муниципальной услуги.</w:t>
      </w:r>
    </w:p>
    <w:p w:rsidR="0059438B" w:rsidRDefault="007A006E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осуществляется на бесплатной основе.</w:t>
      </w:r>
    </w:p>
    <w:p w:rsidR="00133348" w:rsidRDefault="00133348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38B" w:rsidRDefault="007A006E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Срок регистрации запроса заявителя о предоставлении муниципальной услуги.</w:t>
      </w:r>
    </w:p>
    <w:p w:rsidR="007A006E" w:rsidRDefault="007A006E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 подлежит обязательной регистрации в течение трех дней с момента его поступления в администрацию 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сельского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3348" w:rsidRPr="000073F1" w:rsidRDefault="00133348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6E" w:rsidRPr="000073F1" w:rsidRDefault="007A006E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услуги.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Места, предназначенные для информирования и ознакомления заявителей с информационными материалами, оборудуются информационными стендами, стульями и столами для возможности оформления документов. На информационных стендах, на официальном сайте администрации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59438B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размещаются следующие информационные материалы: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 нормативных правовых актах по вопросам исполнения муниципальной услуги;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заполнения бланков заявлений;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бланки заявлений;</w:t>
      </w:r>
    </w:p>
    <w:p w:rsidR="007A006E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часы приема специалистов администрации.</w:t>
      </w:r>
    </w:p>
    <w:p w:rsidR="0059438B" w:rsidRPr="000073F1" w:rsidRDefault="0059438B" w:rsidP="005943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438B" w:rsidRDefault="007A006E" w:rsidP="005943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для заполнения заявлений, ожидания и проведения личного приема граждан оборудуются стульями, столами, обеспечиваются образцами заявлений и канцелярскими принадлежностями для написания письменных обращений.</w:t>
      </w:r>
    </w:p>
    <w:p w:rsidR="0059438B" w:rsidRDefault="007A006E" w:rsidP="005943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Кабинеты, предназначенные для приема заявителей, должны быть оборудованы стульями, столами, канцелярскими принадлежностями, информационными табличками (вывесками).</w:t>
      </w:r>
    </w:p>
    <w:p w:rsidR="007A006E" w:rsidRPr="000073F1" w:rsidRDefault="007A006E" w:rsidP="005943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Рабочее место должностного лица, предоставляющего муниципальную услугу, оборудуется средствами компьютерной техники и оргтехникой, позволяющими организовать предоставление муниципальной услуги в полном объеме. </w:t>
      </w:r>
    </w:p>
    <w:p w:rsidR="007A006E" w:rsidRPr="000073F1" w:rsidRDefault="007A006E" w:rsidP="0059438B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Показатели доступности и качества муниципальной услуги: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 различных способов получения информации о предоставлении услуги;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 требований законодательства и настоящего административного регламента;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устранение избыточных административных процедур и административных действий;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сокращение количества документов, представляемых заявителями;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сокращение срока предоставления муниципальной услуги;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профессиональная подготовка специалистов администрации, предоставляющих муниципальную услугу.</w:t>
      </w:r>
    </w:p>
    <w:p w:rsidR="007A006E" w:rsidRPr="000073F1" w:rsidRDefault="0059438B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внеочередное обслуживание участников ВОВ и инвалидов.</w:t>
      </w:r>
    </w:p>
    <w:p w:rsidR="007A006E" w:rsidRPr="000073F1" w:rsidRDefault="007A006E" w:rsidP="00F84BA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Иные требования, в том числе учитывающие особенности предоставления муниципальных услуг в электронной форме и в МФЦ:</w:t>
      </w:r>
    </w:p>
    <w:p w:rsidR="007A006E" w:rsidRPr="000073F1" w:rsidRDefault="00F84BA7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доступность информации о перечне документов, необходимых для получения муниципальной услуги, о режиме работы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контактных телефонах и другой контактной информации для заявителей;</w:t>
      </w:r>
    </w:p>
    <w:p w:rsidR="007A006E" w:rsidRPr="000073F1" w:rsidRDefault="00F84BA7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заполнения заявителями запроса и иных документов, необходимых для получения муниципальной услуги, в электронной форме;</w:t>
      </w:r>
    </w:p>
    <w:p w:rsidR="007A006E" w:rsidRPr="000073F1" w:rsidRDefault="00F84BA7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подачи заявителем с использованием информационно-телекоммуникационных технологий запроса о предоставлении муниципальной услуги;</w:t>
      </w:r>
    </w:p>
    <w:p w:rsidR="007A006E" w:rsidRPr="000073F1" w:rsidRDefault="00F84BA7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получения заявителем сведений о ходе выполнения запроса о предоставлении муниципальной услуги в электронной форме;</w:t>
      </w:r>
    </w:p>
    <w:p w:rsidR="007A006E" w:rsidRPr="000073F1" w:rsidRDefault="00F84BA7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для заявителя направить запрос в МФЦ.</w:t>
      </w:r>
    </w:p>
    <w:p w:rsidR="007A006E" w:rsidRPr="000073F1" w:rsidRDefault="00157ABF" w:rsidP="000073F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Последовательность административных процедур.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административных процедур исполнения муниципальной услуги включает в себя следующие действия:</w:t>
      </w:r>
    </w:p>
    <w:p w:rsidR="007A006E" w:rsidRPr="000073F1" w:rsidRDefault="00157ABF" w:rsidP="00157A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и регистрация обращения;</w:t>
      </w:r>
    </w:p>
    <w:p w:rsidR="007A006E" w:rsidRPr="000073F1" w:rsidRDefault="00157ABF" w:rsidP="00157A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рассмотрение обращения;</w:t>
      </w:r>
    </w:p>
    <w:p w:rsidR="007A006E" w:rsidRPr="000073F1" w:rsidRDefault="00157ABF" w:rsidP="00157A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 и направление ответа на обращение заявителю.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Прием и регистрация обращений.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Основанием для начала предоставления муниципальной услуги является поступление обращения от заявителя в администрацию посредством почтовой, факсимильной связи либо в электронном виде.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подлежит обязательной регистрации в течение трех дней с момента поступления в администрацию.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прием и регистрацию обращения несет специалист, ответственный за прием и регистрацию документов.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Обращения, направленные посредством почтовой и факсимильной связи, и документы, связанные с их рассмотрением, первоначально поступают к специалисту, ответственному за прием и регистрацию документов.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Обращения, поступившие по электронной почте, ежедневно распечатываются и оформляются специалистом, ответственным за прием и регистрацию документов, для рассмотрения главой администрации в установленном порядке как обычные письменные обращения.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ответственный за прием и регистрацию документов, осуществляет первичную обработку (проверку правильности адресации корреспонденции, наличие всех приложений и иной документации, являющейся неотъемлемой частью обращения, чтение, определение содержания вопросов обращения гражданина) и регистрацию обращений в журнале регистрации входящей корреспонденции.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1 рабочего дня с момента регистрации обращения заявителя специалистом, ответственным за прием и регистрацию документов, проводится проверка обращения на соответствие требованиям, установленным </w:t>
      </w:r>
      <w:hyperlink r:id="rId10" w:anchor="P72#P72" w:history="1">
        <w:r w:rsidRPr="00157AB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2.6</w:t>
        </w:r>
      </w:hyperlink>
      <w:r w:rsidRP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hyperlink r:id="rId11" w:anchor="P88#P88" w:history="1">
        <w:r w:rsidRPr="00157AB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2.7</w:t>
        </w:r>
      </w:hyperlink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поступлении обращения, где указано о приложении документов, которые полностью или частично отсутствуют, специалистом, ответственным за прием и регистрацию документов, составляется акт об отсутствии соответствующих документов, который приобщается к обращению.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Рассмотрение обращений.</w:t>
      </w:r>
    </w:p>
    <w:p w:rsidR="00157ABF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Прошедшие регистрацию письменные обращения передаются специалисту администрации</w:t>
      </w:r>
      <w:r w:rsidR="00FE6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 по результатам ознакомления с текстом обращения, прилагаемыми к нему документами в течение 1 рабочего дня с момента их поступления:</w:t>
      </w:r>
    </w:p>
    <w:p w:rsidR="007A006E" w:rsidRPr="000073F1" w:rsidRDefault="00157ABF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определяет, относится ли к компетенции администрации рассмотрение поставленных в обращении вопросов;</w:t>
      </w:r>
    </w:p>
    <w:p w:rsidR="007A006E" w:rsidRPr="000073F1" w:rsidRDefault="00157ABF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характер, сроки действий и сроки рассмотрения обращения;</w:t>
      </w:r>
    </w:p>
    <w:p w:rsidR="007A006E" w:rsidRPr="000073F1" w:rsidRDefault="00157ABF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исполнителя поручения;</w:t>
      </w:r>
    </w:p>
    <w:p w:rsidR="007A006E" w:rsidRPr="000073F1" w:rsidRDefault="00157ABF" w:rsidP="00FE6C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 исполнение поручений и рассмотрение обращения на контроль.</w:t>
      </w:r>
    </w:p>
    <w:p w:rsidR="00157ABF" w:rsidRDefault="007A006E" w:rsidP="0015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главы администрации 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резолюция о рассмотрении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обращения по существу поставленных в нем вопросов либо о подготовке письма заявителю о невозможности ответа на поставленный вопрос в случае, если рассмотрение поставленного вопроса не входит в компетенцию администрации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15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ответственный за прием и регистрацию документов, в течение 1 рабочего дня с момента передачи (поступления) документов от главы администрации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передает обращение для рассмотрения по существу вместе с приложенными документами специалисту администрации.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Подготовка и направление ответов на обращение.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администрации обеспечивает рассмотрение обращения и подготовку ответа в сроки, установленные </w:t>
      </w:r>
      <w:hyperlink r:id="rId12" w:anchor="P62#P62" w:history="1">
        <w:r w:rsidRPr="00157AB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 2.4.1</w:t>
        </w:r>
      </w:hyperlink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администрации рассматривает поступившее заявление и оформляет письменное разъяснение.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вопрос предоставляется в простой, четкой и понятной форме за подписью главы администрации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="00A21F30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ипального образования Ральник</w:t>
      </w:r>
      <w:r w:rsidR="00157ABF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овское сельское поселение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лица, его замещающего.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ответе также указываются и фамилия, имя, отчество (при наличии), номер телефона должностного лица, ответственного за подготовку ответа на обращение.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подписания ответа специалист, ответственный за прием и регистрацию документов, регистрирует ответ в журнале регистрации корреспонденции с присвоением исходящего номера и направляет адресату по почте либо вручает адресату лично в течение 1 рабочего дня с момента подписания.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обращение, поступающее в форме электронного документа, направляется в форме электронного документа по адресу электронной почты, указанной в обращении, или в письменной форме по почтовому адресу, указанному в обращении.</w:t>
      </w:r>
    </w:p>
    <w:p w:rsidR="007A006E" w:rsidRPr="000073F1" w:rsidRDefault="00157ABF" w:rsidP="00157A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осуществляе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ответственными работниками 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каждой процедуре в соответствии с установленными настоящим регламентом содержанием действий и сроками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их осуществления, а также путем проведения руководителем (заместителем рук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оводителя, начальником отдела) 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 исполнения положений настоящего регламента, иных нормативных правовых актов.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осуществления контроля за полнотой и качеством предоставления муниципальной услуги проводятся плановые и внеплановые проверки.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проверки предоставления муниципальной услуги проводятся не чаще одного раза в три года в соответствии с планом проведения провер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>ок, утвержденным руководителем 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Внеплановые проверки предоставления муниципальной услуги проводятся по обращениям физических, юридических лиц и индивидуальных предпринимателей,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внеплановой проверки. Указанные обращения подлежат регистрации в день их поступления в системе электронного докум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ентооборота и делопроизводства 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издается правовой акт 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377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проверки исполнения административного регламента по предоставлению муниципальной услуги.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обращений обратившемуся дается письменный ответ.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Ответственность должностных лиц за решения и действия (бездействие), принимаемые (осуществляемые) в ходе предоставления муниципальной услуги.</w:t>
      </w:r>
    </w:p>
    <w:p w:rsidR="007A006E" w:rsidRPr="000073F1" w:rsidRDefault="007A006E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Должностные лица, уполномоченные на выполнение административных действий, предусмотренных настоящим регламентом, несут ответственность за соблюдение требований, действующих нормативных правовых актов, в том числе за соблюдение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7A006E" w:rsidRPr="000073F1" w:rsidRDefault="00133348" w:rsidP="00157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за обеспечение предоставления муниципальной услуги.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Работники 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13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 несут ответственность:</w:t>
      </w:r>
    </w:p>
    <w:p w:rsidR="007A006E" w:rsidRPr="000073F1" w:rsidRDefault="00157ABF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неисполнение или ненадлежащее исполнение административных процедур при предоставлении муниципальной услуги;</w:t>
      </w:r>
    </w:p>
    <w:p w:rsidR="007A006E" w:rsidRPr="000073F1" w:rsidRDefault="00157ABF" w:rsidP="001333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006E"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7A006E" w:rsidRPr="000073F1" w:rsidRDefault="007A006E" w:rsidP="00157AB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3F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:rsidR="007A006E" w:rsidRPr="000073F1" w:rsidRDefault="00157ABF" w:rsidP="003771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Досудебный (внесудебный) порядок обжалования решений и действий (бездействия) органа, предоставляющего муни</w:t>
      </w:r>
      <w:r w:rsidR="00377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ципальную услугу,  а также 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должностных лиц</w:t>
      </w:r>
      <w:r w:rsidR="00377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или</w:t>
      </w:r>
      <w:r w:rsidR="007A006E" w:rsidRPr="000073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муниципальных служащих</w:t>
      </w:r>
    </w:p>
    <w:p w:rsidR="0037712C" w:rsidRDefault="0037712C" w:rsidP="0037712C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5.1. Заявитель имеет право на обжалование решений и действий (бездействия), принятых (осуществляемых) в ходе предоставления муниципальной услуги должностными лицами, муниципальными служащими органа, предоставляющего муниципальную услугу, в досудебном (внесудебном) порядке.</w:t>
      </w:r>
    </w:p>
    <w:p w:rsidR="00133348" w:rsidRDefault="00133348" w:rsidP="0037712C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37712C" w:rsidRDefault="0037712C" w:rsidP="0037712C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5.2. Информация о порядке обжалования решений и действий (бездействия) органа, предоставляющего муниципальную услугу, а также должностных лиц или муниципальных служащих размещается:</w:t>
      </w:r>
    </w:p>
    <w:p w:rsidR="0037712C" w:rsidRPr="0037712C" w:rsidRDefault="0037712C" w:rsidP="0037712C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37712C" w:rsidRPr="0037712C" w:rsidRDefault="0037712C" w:rsidP="00AC4E61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 xml:space="preserve">1) на информационных стендах </w:t>
      </w:r>
      <w:r>
        <w:rPr>
          <w:rFonts w:ascii="Times New Roman" w:eastAsiaTheme="minorEastAsia" w:hAnsi="Times New Roman" w:cs="Times New Roman"/>
          <w:sz w:val="28"/>
          <w:lang w:eastAsia="ru-RU"/>
        </w:rPr>
        <w:t>а</w:t>
      </w: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дминистрации</w:t>
      </w:r>
      <w:r>
        <w:rPr>
          <w:rFonts w:ascii="Times New Roman" w:eastAsiaTheme="minorEastAsia" w:hAnsi="Times New Roman" w:cs="Times New Roman"/>
          <w:sz w:val="28"/>
          <w:lang w:eastAsia="ru-RU"/>
        </w:rPr>
        <w:t xml:space="preserve"> сельского поселения</w:t>
      </w:r>
      <w:r w:rsidRPr="0037712C">
        <w:rPr>
          <w:rFonts w:ascii="Times New Roman" w:eastAsiaTheme="minorEastAsia" w:hAnsi="Times New Roman" w:cs="Times New Roman"/>
          <w:sz w:val="28"/>
          <w:lang w:eastAsia="ru-RU"/>
        </w:rPr>
        <w:t xml:space="preserve">; </w:t>
      </w:r>
    </w:p>
    <w:p w:rsidR="0037712C" w:rsidRPr="0037712C" w:rsidRDefault="0037712C" w:rsidP="00AC4E61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2) в информационно-телекоммуникационных сетях общего пользования (в том числе в сети Интернет);</w:t>
      </w:r>
    </w:p>
    <w:p w:rsidR="0037712C" w:rsidRDefault="0037712C" w:rsidP="00AC4E61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3) в региональной государственной информационной системе «Портал государственных и муниципальных услуг (функций)  Кировской области».</w:t>
      </w:r>
    </w:p>
    <w:p w:rsidR="0037712C" w:rsidRPr="0037712C" w:rsidRDefault="0037712C" w:rsidP="0037712C">
      <w:pPr>
        <w:spacing w:after="0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37712C" w:rsidRPr="0037712C" w:rsidRDefault="0037712C" w:rsidP="0037712C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lastRenderedPageBreak/>
        <w:t>5.3. Заявитель может обратиться с жалобой в том числе в следующих случаях: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2) нарушение срока предоставления муниципальной услуги;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услуги, у заявителя;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Кировской области, муниципальными правовыми актами;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Кировской области, муниципальными правовыми актами;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5.4. Заявитель вправе подать жалобу в письменной форме на бумажном н</w:t>
      </w:r>
      <w:r w:rsidR="00133348">
        <w:rPr>
          <w:rFonts w:ascii="Times New Roman" w:eastAsiaTheme="minorEastAsia" w:hAnsi="Times New Roman" w:cs="Times New Roman"/>
          <w:sz w:val="28"/>
          <w:lang w:eastAsia="ru-RU"/>
        </w:rPr>
        <w:t>осителе, в электронной форме в а</w:t>
      </w: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дминистрацию</w:t>
      </w:r>
      <w:r w:rsidR="00133348">
        <w:rPr>
          <w:rFonts w:ascii="Times New Roman" w:eastAsiaTheme="minorEastAsia" w:hAnsi="Times New Roman" w:cs="Times New Roman"/>
          <w:sz w:val="28"/>
          <w:lang w:eastAsia="ru-RU"/>
        </w:rPr>
        <w:t xml:space="preserve"> сельского поселения</w:t>
      </w:r>
      <w:r w:rsidRPr="0037712C">
        <w:rPr>
          <w:rFonts w:ascii="Times New Roman" w:eastAsiaTheme="minorEastAsia" w:hAnsi="Times New Roman" w:cs="Times New Roman"/>
          <w:sz w:val="28"/>
          <w:lang w:eastAsia="ru-RU"/>
        </w:rPr>
        <w:t>, в письменной форме или в электронном виде.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133348" w:rsidRDefault="0037712C" w:rsidP="00133348">
      <w:pPr>
        <w:spacing w:after="0"/>
        <w:ind w:firstLine="425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5.5. Жалоба в письменной форме может быть также направлена по почте либо принята при личном приеме заявителя.</w:t>
      </w:r>
    </w:p>
    <w:p w:rsidR="0037712C" w:rsidRPr="0037712C" w:rsidRDefault="0037712C" w:rsidP="00133348">
      <w:pPr>
        <w:spacing w:after="0"/>
        <w:ind w:firstLine="425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lastRenderedPageBreak/>
        <w:t>В электронном виде жалоба может быть подана заявителем посредством официального сайта органа, предоставляющего муниципальную услугу, в информационно-телекоммуникационной сети «Интернет»;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5.6. Жалоба должна содержать: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 xml:space="preserve">5.7.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 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5.8. По результатам рассмотрения жалобы должностное лицо, ответственное за рассмотрение жалобы, принимает одно из следующих решений: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lastRenderedPageBreak/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Кировской области, муниципальными правовыми актами, а также в иных формах;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2) отказывает в удовлетворении жалобы.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5.9.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7712C" w:rsidRPr="0037712C" w:rsidRDefault="0037712C" w:rsidP="00133348">
      <w:pPr>
        <w:spacing w:before="100" w:beforeAutospacing="1" w:after="100" w:afterAutospacing="1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5.10. Уполномоченный на рассмотрение жалобы орган отказывает в удовлетворении жалобы в следующих случаях: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37712C" w:rsidRP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в) наличие решения по жалобе, принятого ранее в отношении того же заявителя и по тому же предмету жалобы.</w:t>
      </w:r>
    </w:p>
    <w:p w:rsidR="00133348" w:rsidRPr="0037712C" w:rsidRDefault="00133348" w:rsidP="00133348">
      <w:pPr>
        <w:spacing w:after="0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37712C" w:rsidRDefault="0037712C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5.11. Уполномоченный на рассмотрение жалобы орган вправе оставить жалобу без ответа в следующих случаях:</w:t>
      </w:r>
    </w:p>
    <w:p w:rsidR="00133348" w:rsidRPr="0037712C" w:rsidRDefault="00133348" w:rsidP="00133348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37712C" w:rsidRPr="0037712C" w:rsidRDefault="0037712C" w:rsidP="00133348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37712C" w:rsidRPr="0037712C" w:rsidRDefault="0037712C" w:rsidP="00133348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37712C" w:rsidRPr="0037712C" w:rsidRDefault="0037712C" w:rsidP="00133348">
      <w:pPr>
        <w:spacing w:before="100" w:beforeAutospacing="1" w:after="100" w:afterAutospacing="1"/>
        <w:ind w:firstLine="708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  <w:r w:rsidRPr="0037712C">
        <w:rPr>
          <w:rFonts w:ascii="Times New Roman" w:eastAsiaTheme="minorEastAsia" w:hAnsi="Times New Roman" w:cs="Times New Roman"/>
          <w:sz w:val="28"/>
          <w:lang w:eastAsia="ru-RU"/>
        </w:rPr>
        <w:t>5.12. Заявители вправе обжаловать решения, принятые в ходе предоставления муниципальной услуги, действия или бездействие должностных лиц, предоставляющих муниципальную услугу, в судебном порядке.</w:t>
      </w:r>
    </w:p>
    <w:p w:rsidR="00A065B6" w:rsidRDefault="00A065B6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06E" w:rsidRPr="007A006E" w:rsidRDefault="00DA2A8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</w:t>
      </w:r>
      <w:r w:rsidR="007A006E" w:rsidRPr="007A006E">
        <w:rPr>
          <w:rFonts w:ascii="Times New Roman" w:eastAsia="Times New Roman" w:hAnsi="Times New Roman" w:cs="Times New Roman"/>
          <w:sz w:val="27"/>
          <w:szCs w:val="27"/>
          <w:lang w:eastAsia="ru-RU"/>
        </w:rPr>
        <w:t>риложение 1</w:t>
      </w:r>
    </w:p>
    <w:p w:rsidR="007A006E" w:rsidRPr="007A006E" w:rsidRDefault="007A006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 Административному регламенту </w:t>
      </w:r>
    </w:p>
    <w:p w:rsidR="007A006E" w:rsidRPr="007A006E" w:rsidRDefault="007A006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форма заявления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sz w:val="27"/>
          <w:szCs w:val="27"/>
          <w:lang w:eastAsia="ru-RU"/>
        </w:rPr>
        <w:t>В___________________________________________</w:t>
      </w:r>
    </w:p>
    <w:p w:rsidR="007A006E" w:rsidRPr="007A006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(указать наименование Уполномоченного органа)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sz w:val="27"/>
          <w:szCs w:val="27"/>
          <w:lang w:eastAsia="ru-RU"/>
        </w:rPr>
        <w:t>от __________________________________________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(ФИО физического лица) ____________________________________________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(ФИО руководителя организации)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(адрес)</w:t>
      </w:r>
    </w:p>
    <w:p w:rsidR="00DA2A8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</w:t>
      </w:r>
    </w:p>
    <w:p w:rsidR="007A006E" w:rsidRPr="007A006E" w:rsidRDefault="007A006E" w:rsidP="00DA2A8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(контактный телефон)</w:t>
      </w:r>
    </w:p>
    <w:p w:rsidR="00DA2A8E" w:rsidRDefault="00DA2A8E" w:rsidP="00DA2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DA2A8E" w:rsidRDefault="00DA2A8E" w:rsidP="00DA2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A006E" w:rsidRPr="007A006E" w:rsidRDefault="00DA2A8E" w:rsidP="00DA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</w:t>
      </w:r>
      <w:r w:rsidR="007A006E" w:rsidRPr="007A00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АЯВЛЕНИЕ</w:t>
      </w:r>
    </w:p>
    <w:p w:rsidR="007A006E" w:rsidRPr="007A006E" w:rsidRDefault="007A006E" w:rsidP="00DA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даче письменных</w:t>
      </w: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7A00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разъяснений по вопросам применения</w:t>
      </w:r>
    </w:p>
    <w:p w:rsidR="007A006E" w:rsidRPr="007A006E" w:rsidRDefault="007A006E" w:rsidP="00DA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муниципальных правовых актов о местных налогах и сборах</w:t>
      </w:r>
    </w:p>
    <w:p w:rsidR="00DA2A8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Прошу дать разъяснение по вопросу</w:t>
      </w:r>
      <w:r w:rsidR="00DA2A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_____________________________________________________________________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Заявитель: _______________________</w:t>
      </w:r>
      <w:r w:rsidR="00DA2A8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______________________</w:t>
      </w: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______________ 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(Ф.И.О., должность представителя _____________________(подпись)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юридического лица; Ф.И.О. гражданина)</w:t>
      </w:r>
    </w:p>
    <w:p w:rsidR="007A006E" w:rsidRPr="007A006E" w:rsidRDefault="007A006E" w:rsidP="007A00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«__»__________20____ г. </w:t>
      </w:r>
      <w:r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М.П. </w:t>
      </w:r>
    </w:p>
    <w:p w:rsidR="000073F1" w:rsidRDefault="000073F1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073F1" w:rsidRDefault="000073F1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E6C5D" w:rsidRDefault="00FE6C5D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FE6C5D" w:rsidRDefault="00FE6C5D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A006E" w:rsidRPr="007A006E" w:rsidRDefault="00DA2A8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При</w:t>
      </w:r>
      <w:r w:rsidR="007A006E" w:rsidRPr="007A006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ложение 2</w:t>
      </w:r>
    </w:p>
    <w:p w:rsidR="007A006E" w:rsidRDefault="007A006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sz w:val="27"/>
          <w:szCs w:val="27"/>
          <w:lang w:eastAsia="ru-RU"/>
        </w:rPr>
        <w:t>к Административному регламенту</w:t>
      </w:r>
    </w:p>
    <w:p w:rsidR="00DA2A8E" w:rsidRPr="007A006E" w:rsidRDefault="00DA2A8E" w:rsidP="007A006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06E" w:rsidRDefault="007A006E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7A00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БЛОК-СХЕМА ПРЕДОСТАВЛЕНИЯ МУНИЦИПАЛЬНОЙ УСЛУГИ ПО ДАЧЕ ПИСЬМЕННЫХ РАЗЪЯСНЕНИЙ НАЛОГОПЛПТЕЛЬЩИКАМ И НАЛОГОВЫМ АГЕНТАМ ПО ВОПРОСАМ ПРИМЕНЕНИЯ МУНИЦИПАЛЬНЫХ ПРАВОВЫХ АКТОВ О НАЛОГАХ И СБОРАХ</w:t>
      </w:r>
    </w:p>
    <w:p w:rsidR="000073F1" w:rsidRPr="007A006E" w:rsidRDefault="000073F1" w:rsidP="007A00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7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737"/>
      </w:tblGrid>
      <w:tr w:rsidR="007A006E" w:rsidRPr="007A006E" w:rsidTr="000073F1">
        <w:trPr>
          <w:tblCellSpacing w:w="0" w:type="dxa"/>
        </w:trPr>
        <w:tc>
          <w:tcPr>
            <w:tcW w:w="8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006E" w:rsidRPr="007A006E" w:rsidRDefault="007A006E" w:rsidP="000073F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06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прием и регистрация заявления и приложенных к нему документов</w:t>
            </w:r>
          </w:p>
        </w:tc>
      </w:tr>
    </w:tbl>
    <w:p w:rsidR="007A006E" w:rsidRPr="007A006E" w:rsidRDefault="007A006E" w:rsidP="000073F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87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737"/>
      </w:tblGrid>
      <w:tr w:rsidR="007A006E" w:rsidRPr="007A006E" w:rsidTr="000073F1">
        <w:trPr>
          <w:tblCellSpacing w:w="0" w:type="dxa"/>
        </w:trPr>
        <w:tc>
          <w:tcPr>
            <w:tcW w:w="8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006E" w:rsidRPr="007A006E" w:rsidRDefault="007A006E" w:rsidP="00DA2A8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06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рассмотрение заявления и документов, принятие решения о даче письменных разъяснений по вопросам применения муниципальных правовых актов о налогах и сборах</w:t>
            </w:r>
          </w:p>
        </w:tc>
      </w:tr>
    </w:tbl>
    <w:p w:rsidR="007A006E" w:rsidRPr="007A006E" w:rsidRDefault="007A006E" w:rsidP="000073F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873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737"/>
      </w:tblGrid>
      <w:tr w:rsidR="007A006E" w:rsidRPr="007A006E" w:rsidTr="000073F1">
        <w:trPr>
          <w:trHeight w:val="705"/>
          <w:tblCellSpacing w:w="0" w:type="dxa"/>
        </w:trPr>
        <w:tc>
          <w:tcPr>
            <w:tcW w:w="8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006E" w:rsidRPr="007A006E" w:rsidRDefault="007A006E" w:rsidP="000073F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06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направление результатов рассмотрения заявления</w:t>
            </w:r>
          </w:p>
        </w:tc>
      </w:tr>
    </w:tbl>
    <w:p w:rsidR="009C0FBE" w:rsidRDefault="003872C9"/>
    <w:sectPr w:rsidR="009C0FBE" w:rsidSect="00905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E3394"/>
    <w:multiLevelType w:val="multilevel"/>
    <w:tmpl w:val="B8204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791488"/>
    <w:multiLevelType w:val="multilevel"/>
    <w:tmpl w:val="997E096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006E"/>
    <w:rsid w:val="00000150"/>
    <w:rsid w:val="000073F1"/>
    <w:rsid w:val="00074C9E"/>
    <w:rsid w:val="00133348"/>
    <w:rsid w:val="00157ABF"/>
    <w:rsid w:val="00203E2B"/>
    <w:rsid w:val="00236988"/>
    <w:rsid w:val="0037712C"/>
    <w:rsid w:val="003872C9"/>
    <w:rsid w:val="003F666F"/>
    <w:rsid w:val="004247BC"/>
    <w:rsid w:val="004465F7"/>
    <w:rsid w:val="004C0E16"/>
    <w:rsid w:val="00536B63"/>
    <w:rsid w:val="0059438B"/>
    <w:rsid w:val="006200A0"/>
    <w:rsid w:val="007A006E"/>
    <w:rsid w:val="009051AB"/>
    <w:rsid w:val="00913777"/>
    <w:rsid w:val="00A065B6"/>
    <w:rsid w:val="00A21F30"/>
    <w:rsid w:val="00AC4E61"/>
    <w:rsid w:val="00B2220E"/>
    <w:rsid w:val="00D15373"/>
    <w:rsid w:val="00D517BF"/>
    <w:rsid w:val="00DA2A8E"/>
    <w:rsid w:val="00F2191F"/>
    <w:rsid w:val="00F84BA7"/>
    <w:rsid w:val="00FE6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AB"/>
  </w:style>
  <w:style w:type="paragraph" w:styleId="1">
    <w:name w:val="heading 1"/>
    <w:basedOn w:val="a"/>
    <w:link w:val="10"/>
    <w:uiPriority w:val="9"/>
    <w:qFormat/>
    <w:rsid w:val="007A00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A006E"/>
    <w:rPr>
      <w:color w:val="0000FF"/>
      <w:u w:val="single"/>
    </w:rPr>
  </w:style>
  <w:style w:type="character" w:customStyle="1" w:styleId="label">
    <w:name w:val="label"/>
    <w:basedOn w:val="a0"/>
    <w:rsid w:val="007A006E"/>
  </w:style>
  <w:style w:type="paragraph" w:styleId="a4">
    <w:name w:val="Normal (Web)"/>
    <w:basedOn w:val="a"/>
    <w:uiPriority w:val="99"/>
    <w:unhideWhenUsed/>
    <w:rsid w:val="007A0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0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06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065B6"/>
    <w:pPr>
      <w:ind w:left="720"/>
      <w:contextualSpacing/>
    </w:pPr>
  </w:style>
  <w:style w:type="table" w:styleId="a8">
    <w:name w:val="Table Grid"/>
    <w:basedOn w:val="a1"/>
    <w:uiPriority w:val="59"/>
    <w:rsid w:val="00A06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3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7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7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3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18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fline/ref=88EED7C1C697517D7841349696251A89C77DABB73B03A83741BBFC00358B66D66D6F5E4DEC2C8CFDi6E8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ffline/ref=88EED7C1C697517D7841349696251A89C77DAFB23D0FA83741BBFC0035i8EBE" TargetMode="External"/><Relationship Id="rId12" Type="http://schemas.openxmlformats.org/officeDocument/2006/relationships/hyperlink" Target="http://xn--b1afbsbccxbc0af.xn--p1ai/?p=77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ffline/ref=88EED7C1C697517D7841349696251A89C77DAEB23C0FA83741BBFC0035i8EBE" TargetMode="External"/><Relationship Id="rId11" Type="http://schemas.openxmlformats.org/officeDocument/2006/relationships/hyperlink" Target="http://xn--b1afbsbccxbc0af.xn--p1ai/?p=7780" TargetMode="External"/><Relationship Id="rId5" Type="http://schemas.openxmlformats.org/officeDocument/2006/relationships/hyperlink" Target="http://offline/ref=88EED7C1C697517D7841349696251A89C472AFB53350FF3510EEF2i0E5E" TargetMode="External"/><Relationship Id="rId10" Type="http://schemas.openxmlformats.org/officeDocument/2006/relationships/hyperlink" Target="http://xn--b1afbsbccxbc0af.xn--p1ai/?p=77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ffline/ref=882BF74CE54FF1690C408C3F6AEEB1B7A452EEAC0F10BC9DD238FAFD1060AA8A0B8301B71EB03E54BB7F3034a4F6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5558</Words>
  <Characters>31686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dcterms:created xsi:type="dcterms:W3CDTF">2021-02-08T08:06:00Z</dcterms:created>
  <dcterms:modified xsi:type="dcterms:W3CDTF">2021-02-08T08:06:00Z</dcterms:modified>
</cp:coreProperties>
</file>